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C" w:rsidRPr="00F24C34" w:rsidRDefault="00F24C34" w:rsidP="00F24C34">
      <w:pPr>
        <w:bidi/>
        <w:rPr>
          <w:rFonts w:cs="2  Zar"/>
          <w:b/>
          <w:bCs/>
          <w:sz w:val="36"/>
          <w:szCs w:val="36"/>
          <w:rtl/>
          <w:lang w:bidi="fa-IR"/>
        </w:rPr>
      </w:pPr>
      <w:r>
        <w:rPr>
          <w:rFonts w:cs="2  Zar" w:hint="cs"/>
          <w:b/>
          <w:bCs/>
          <w:sz w:val="36"/>
          <w:szCs w:val="36"/>
          <w:rtl/>
          <w:lang w:bidi="fa-IR"/>
        </w:rPr>
        <w:t>بیمارستان خاتم الانبیاءسلماس</w:t>
      </w: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lang w:bidi="fa-IR"/>
        </w:rPr>
      </w:pPr>
    </w:p>
    <w:p w:rsidR="0019771C" w:rsidRDefault="0019771C" w:rsidP="0019771C">
      <w:pPr>
        <w:bidi/>
        <w:rPr>
          <w:rFonts w:cs="2  Zar"/>
          <w:b/>
          <w:bCs/>
          <w:sz w:val="44"/>
          <w:szCs w:val="44"/>
          <w:rtl/>
          <w:lang w:bidi="fa-IR"/>
        </w:rPr>
      </w:pPr>
    </w:p>
    <w:p w:rsidR="002951B9" w:rsidRPr="002951B9" w:rsidRDefault="002951B9" w:rsidP="00A054EE">
      <w:pPr>
        <w:bidi/>
        <w:rPr>
          <w:rFonts w:cs="2  Zar"/>
          <w:b/>
          <w:bCs/>
          <w:sz w:val="36"/>
          <w:szCs w:val="36"/>
          <w:rtl/>
          <w:lang w:bidi="fa-IR"/>
        </w:rPr>
      </w:pPr>
      <w:r w:rsidRPr="002951B9">
        <w:rPr>
          <w:rFonts w:cs="2  Zar" w:hint="cs"/>
          <w:b/>
          <w:bCs/>
          <w:sz w:val="44"/>
          <w:szCs w:val="44"/>
          <w:rtl/>
          <w:lang w:bidi="fa-IR"/>
        </w:rPr>
        <w:t>اسهال و استفراغ چیست؟</w:t>
      </w:r>
    </w:p>
    <w:tbl>
      <w:tblPr>
        <w:tblStyle w:val="TableGrid"/>
        <w:tblpPr w:leftFromText="180" w:rightFromText="180" w:vertAnchor="text" w:horzAnchor="page" w:tblpX="11254" w:tblpY="1426"/>
        <w:bidiVisual/>
        <w:tblW w:w="0" w:type="auto"/>
        <w:tblInd w:w="-311" w:type="dxa"/>
        <w:tblLook w:val="0000" w:firstRow="0" w:lastRow="0" w:firstColumn="0" w:lastColumn="0" w:noHBand="0" w:noVBand="0"/>
      </w:tblPr>
      <w:tblGrid>
        <w:gridCol w:w="1946"/>
        <w:gridCol w:w="2014"/>
      </w:tblGrid>
      <w:tr w:rsidR="0019771C" w:rsidTr="0019771C">
        <w:trPr>
          <w:trHeight w:val="495"/>
        </w:trPr>
        <w:tc>
          <w:tcPr>
            <w:tcW w:w="3960" w:type="dxa"/>
            <w:gridSpan w:val="2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شناسنامه بروشور آموزشی</w:t>
            </w:r>
          </w:p>
        </w:tc>
      </w:tr>
      <w:tr w:rsidR="0019771C" w:rsidTr="0019771C">
        <w:tblPrEx>
          <w:tblLook w:val="04A0" w:firstRow="1" w:lastRow="0" w:firstColumn="1" w:lastColumn="0" w:noHBand="0" w:noVBand="1"/>
        </w:tblPrEx>
        <w:tc>
          <w:tcPr>
            <w:tcW w:w="1946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عنوان</w:t>
            </w:r>
          </w:p>
        </w:tc>
        <w:tc>
          <w:tcPr>
            <w:tcW w:w="2014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گاستروآنتریت</w:t>
            </w:r>
          </w:p>
        </w:tc>
      </w:tr>
      <w:tr w:rsidR="0019771C" w:rsidTr="0019771C">
        <w:tblPrEx>
          <w:tblLook w:val="04A0" w:firstRow="1" w:lastRow="0" w:firstColumn="1" w:lastColumn="0" w:noHBand="0" w:noVBand="1"/>
        </w:tblPrEx>
        <w:tc>
          <w:tcPr>
            <w:tcW w:w="1946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تهیه کننده</w:t>
            </w:r>
          </w:p>
        </w:tc>
        <w:tc>
          <w:tcPr>
            <w:tcW w:w="2014" w:type="dxa"/>
          </w:tcPr>
          <w:p w:rsidR="0019771C" w:rsidRPr="0019771C" w:rsidRDefault="001E571B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واحد اموزش سلامت</w:t>
            </w:r>
          </w:p>
        </w:tc>
      </w:tr>
      <w:tr w:rsidR="0019771C" w:rsidTr="0019771C">
        <w:tblPrEx>
          <w:tblLook w:val="04A0" w:firstRow="1" w:lastRow="0" w:firstColumn="1" w:lastColumn="0" w:noHBand="0" w:noVBand="1"/>
        </w:tblPrEx>
        <w:tc>
          <w:tcPr>
            <w:tcW w:w="1946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منابع</w:t>
            </w:r>
          </w:p>
        </w:tc>
        <w:tc>
          <w:tcPr>
            <w:tcW w:w="2014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برونر سودارث</w:t>
            </w:r>
          </w:p>
        </w:tc>
      </w:tr>
      <w:tr w:rsidR="0019771C" w:rsidTr="0019771C">
        <w:tblPrEx>
          <w:tblLook w:val="04A0" w:firstRow="1" w:lastRow="0" w:firstColumn="1" w:lastColumn="0" w:noHBand="0" w:noVBand="1"/>
        </w:tblPrEx>
        <w:tc>
          <w:tcPr>
            <w:tcW w:w="1946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سال تهیه</w:t>
            </w:r>
          </w:p>
        </w:tc>
        <w:tc>
          <w:tcPr>
            <w:tcW w:w="2014" w:type="dxa"/>
          </w:tcPr>
          <w:p w:rsidR="0019771C" w:rsidRPr="0019771C" w:rsidRDefault="001E571B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اسفند 1404</w:t>
            </w:r>
          </w:p>
        </w:tc>
      </w:tr>
      <w:tr w:rsidR="0019771C" w:rsidTr="0019771C">
        <w:tblPrEx>
          <w:tblLook w:val="04A0" w:firstRow="1" w:lastRow="0" w:firstColumn="1" w:lastColumn="0" w:noHBand="0" w:noVBand="1"/>
        </w:tblPrEx>
        <w:tc>
          <w:tcPr>
            <w:tcW w:w="1946" w:type="dxa"/>
          </w:tcPr>
          <w:p w:rsidR="0019771C" w:rsidRPr="0019771C" w:rsidRDefault="0019771C" w:rsidP="0019771C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تایید کننده</w:t>
            </w:r>
          </w:p>
        </w:tc>
        <w:tc>
          <w:tcPr>
            <w:tcW w:w="2014" w:type="dxa"/>
          </w:tcPr>
          <w:p w:rsidR="0019771C" w:rsidRPr="0019771C" w:rsidRDefault="0019771C" w:rsidP="001E571B">
            <w:pPr>
              <w:bidi/>
              <w:rPr>
                <w:rFonts w:cs="2  Zar"/>
                <w:b/>
                <w:bCs/>
                <w:sz w:val="36"/>
                <w:szCs w:val="36"/>
                <w:rtl/>
                <w:lang w:bidi="fa-IR"/>
              </w:rPr>
            </w:pPr>
            <w:r w:rsidRPr="0019771C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 xml:space="preserve">خانم دکتر </w:t>
            </w:r>
            <w:r w:rsidR="001E571B">
              <w:rPr>
                <w:rFonts w:cs="2  Zar" w:hint="cs"/>
                <w:b/>
                <w:bCs/>
                <w:sz w:val="36"/>
                <w:szCs w:val="36"/>
                <w:rtl/>
                <w:lang w:bidi="fa-IR"/>
              </w:rPr>
              <w:t>لیلا علیزاده متخصص کودکان</w:t>
            </w:r>
            <w:bookmarkStart w:id="0" w:name="_GoBack"/>
            <w:bookmarkEnd w:id="0"/>
          </w:p>
        </w:tc>
      </w:tr>
    </w:tbl>
    <w:p w:rsidR="002951B9" w:rsidRPr="002951B9" w:rsidRDefault="002951B9" w:rsidP="002951B9">
      <w:pPr>
        <w:bidi/>
        <w:ind w:left="80"/>
        <w:rPr>
          <w:rFonts w:cs="2  Zar"/>
          <w:sz w:val="36"/>
          <w:szCs w:val="36"/>
          <w:rtl/>
          <w:lang w:bidi="fa-IR"/>
        </w:rPr>
      </w:pPr>
      <w:r w:rsidRPr="002951B9">
        <w:rPr>
          <w:rFonts w:cs="2  Zar" w:hint="cs"/>
          <w:b/>
          <w:bCs/>
          <w:sz w:val="36"/>
          <w:szCs w:val="36"/>
          <w:rtl/>
          <w:lang w:bidi="fa-IR"/>
        </w:rPr>
        <w:t>اسهال</w:t>
      </w:r>
      <w:r w:rsidRPr="002951B9">
        <w:rPr>
          <w:rFonts w:cs="2  Zar" w:hint="cs"/>
          <w:sz w:val="36"/>
          <w:szCs w:val="36"/>
          <w:rtl/>
          <w:lang w:bidi="fa-IR"/>
        </w:rPr>
        <w:t xml:space="preserve"> به معنی تغییر در دفع عادی مدفوع و شل و آبکی شدن آن میباشد.عامل ایجادکننده آن ممکن است عوامل بیماری زا شامل (ویروس-میکروب </w:t>
      </w:r>
      <w:r w:rsidRPr="002951B9">
        <w:rPr>
          <w:rFonts w:ascii="Times New Roman" w:hAnsi="Times New Roman" w:cs="Times New Roman" w:hint="cs"/>
          <w:sz w:val="36"/>
          <w:szCs w:val="36"/>
          <w:rtl/>
          <w:lang w:bidi="fa-IR"/>
        </w:rPr>
        <w:t>–</w:t>
      </w:r>
      <w:r w:rsidRPr="002951B9">
        <w:rPr>
          <w:rFonts w:cs="2  Zar" w:hint="cs"/>
          <w:sz w:val="36"/>
          <w:szCs w:val="36"/>
          <w:rtl/>
          <w:lang w:bidi="fa-IR"/>
        </w:rPr>
        <w:t xml:space="preserve"> انگلها).غذاهای مسموم و مصرف آب آشامیدنی ناسالم می باشد گاهی این تغییرات همراه با درد شکم ،تهوع و تب نیز هست.</w:t>
      </w:r>
    </w:p>
    <w:p w:rsidR="002951B9" w:rsidRPr="0019771C" w:rsidRDefault="002951B9" w:rsidP="0019771C">
      <w:pPr>
        <w:bidi/>
        <w:ind w:left="80"/>
        <w:rPr>
          <w:rFonts w:cs="2  Zar"/>
          <w:sz w:val="36"/>
          <w:szCs w:val="36"/>
          <w:rtl/>
          <w:lang w:bidi="fa-IR"/>
        </w:rPr>
      </w:pPr>
      <w:r w:rsidRPr="002951B9">
        <w:rPr>
          <w:rFonts w:cs="2  Zar" w:hint="cs"/>
          <w:b/>
          <w:bCs/>
          <w:sz w:val="36"/>
          <w:szCs w:val="36"/>
          <w:rtl/>
          <w:lang w:bidi="fa-IR"/>
        </w:rPr>
        <w:t>استفراغ</w:t>
      </w:r>
      <w:r w:rsidRPr="002951B9">
        <w:rPr>
          <w:rFonts w:cs="2  Zar" w:hint="cs"/>
          <w:sz w:val="36"/>
          <w:szCs w:val="36"/>
          <w:rtl/>
          <w:lang w:bidi="fa-IR"/>
        </w:rPr>
        <w:t>:به خروج محتویات مع</w:t>
      </w:r>
      <w:r w:rsidR="0019771C">
        <w:rPr>
          <w:rFonts w:cs="2  Zar" w:hint="cs"/>
          <w:sz w:val="36"/>
          <w:szCs w:val="36"/>
          <w:rtl/>
          <w:lang w:bidi="fa-IR"/>
        </w:rPr>
        <w:t>ده از راه دهان استفراغ می گویند</w:t>
      </w:r>
    </w:p>
    <w:p w:rsidR="00A054EE" w:rsidRPr="002951B9" w:rsidRDefault="00A054EE" w:rsidP="00A054EE">
      <w:pPr>
        <w:bidi/>
        <w:ind w:left="80"/>
        <w:rPr>
          <w:rFonts w:cs="2  Zar"/>
          <w:b/>
          <w:bCs/>
          <w:sz w:val="36"/>
          <w:szCs w:val="36"/>
          <w:rtl/>
          <w:lang w:bidi="fa-IR"/>
        </w:rPr>
      </w:pPr>
      <w:r w:rsidRPr="00A054EE">
        <w:rPr>
          <w:rFonts w:cs="2  Zar" w:hint="cs"/>
          <w:b/>
          <w:bCs/>
          <w:sz w:val="36"/>
          <w:szCs w:val="36"/>
          <w:rtl/>
          <w:lang w:bidi="fa-IR"/>
        </w:rPr>
        <w:t>علائم کم آبی:</w:t>
      </w:r>
    </w:p>
    <w:p w:rsidR="00A054EE" w:rsidRPr="002951B9" w:rsidRDefault="00A054EE" w:rsidP="00A054EE">
      <w:pPr>
        <w:bidi/>
        <w:ind w:left="80"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lastRenderedPageBreak/>
        <w:t>در اثر این بیماری کودک مایعات و مواد دیگری را از طریق اسهال و استفراغ از دست میدهد به همین دلیل دچار کم آبی می شود</w:t>
      </w:r>
    </w:p>
    <w:p w:rsidR="00A054EE" w:rsidRPr="002951B9" w:rsidRDefault="00A054EE" w:rsidP="00A054EE">
      <w:pPr>
        <w:bidi/>
        <w:rPr>
          <w:rFonts w:cs="2  Zar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-دفع ادرار کاهش یافته و رنگ ادرارتیره تر </w:t>
      </w:r>
      <w:r w:rsidRPr="002951B9">
        <w:rPr>
          <w:rFonts w:cs="2  Zar" w:hint="cs"/>
          <w:sz w:val="36"/>
          <w:szCs w:val="36"/>
          <w:rtl/>
          <w:lang w:bidi="fa-IR"/>
        </w:rPr>
        <w:t xml:space="preserve">از </w:t>
      </w:r>
      <w:r w:rsidRPr="002951B9">
        <w:rPr>
          <w:rFonts w:cs="2  Zar" w:hint="cs"/>
          <w:sz w:val="32"/>
          <w:szCs w:val="32"/>
          <w:rtl/>
          <w:lang w:bidi="fa-IR"/>
        </w:rPr>
        <w:t>حالت معمول میشود.</w:t>
      </w:r>
    </w:p>
    <w:p w:rsidR="00A054EE" w:rsidRPr="002951B9" w:rsidRDefault="00A054EE" w:rsidP="00A054EE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rtl/>
          <w:lang w:bidi="fa-IR"/>
        </w:rPr>
        <w:t>2</w:t>
      </w:r>
      <w:r w:rsidRPr="002951B9">
        <w:rPr>
          <w:rFonts w:cs="2  Zar" w:hint="cs"/>
          <w:sz w:val="32"/>
          <w:szCs w:val="32"/>
          <w:rtl/>
          <w:lang w:bidi="fa-IR"/>
        </w:rPr>
        <w:t>-خستگی. بی حالی .خواب آلودگی در کودک</w:t>
      </w:r>
    </w:p>
    <w:p w:rsidR="00A054EE" w:rsidRPr="002951B9" w:rsidRDefault="00A054EE" w:rsidP="00A054EE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3_گریه بدون اشک و گودافتادگی چشمها</w:t>
      </w:r>
    </w:p>
    <w:p w:rsidR="00A054EE" w:rsidRPr="002951B9" w:rsidRDefault="00A054EE" w:rsidP="00A054EE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4_خشکی مخاط دهان</w:t>
      </w:r>
    </w:p>
    <w:p w:rsidR="0019771C" w:rsidRDefault="00A054EE" w:rsidP="0019771C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در مرحله کم آبی شدید علائمی مثل بی قراری و تشنگی و ولع شدید</w:t>
      </w:r>
      <w:r w:rsidR="0019771C">
        <w:rPr>
          <w:rFonts w:cs="2  Zar" w:hint="cs"/>
          <w:sz w:val="32"/>
          <w:szCs w:val="32"/>
          <w:rtl/>
          <w:lang w:bidi="fa-IR"/>
        </w:rPr>
        <w:t xml:space="preserve"> برای نوشیدن اب هم ظاهر میشود</w:t>
      </w:r>
    </w:p>
    <w:p w:rsidR="002951B9" w:rsidRPr="002951B9" w:rsidRDefault="002951B9" w:rsidP="002951B9">
      <w:pPr>
        <w:bidi/>
        <w:rPr>
          <w:rFonts w:cs="2  Zar"/>
          <w:b/>
          <w:bCs/>
          <w:sz w:val="44"/>
          <w:szCs w:val="44"/>
          <w:rtl/>
          <w:lang w:bidi="fa-IR"/>
        </w:rPr>
      </w:pPr>
      <w:r w:rsidRPr="002951B9">
        <w:rPr>
          <w:rFonts w:cs="2  Zar" w:hint="cs"/>
          <w:b/>
          <w:bCs/>
          <w:sz w:val="44"/>
          <w:szCs w:val="44"/>
          <w:rtl/>
          <w:lang w:bidi="fa-IR"/>
        </w:rPr>
        <w:t>درمان و مراقبت های لازم:</w:t>
      </w:r>
    </w:p>
    <w:p w:rsidR="002951B9" w:rsidRPr="0019771C" w:rsidRDefault="002951B9" w:rsidP="0019771C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برای جلوگیری از ایجاد کم آبی در هنگام ابتلا به اسهال رژیم معمولی کودک را ادامه </w:t>
      </w:r>
      <w:r w:rsidRPr="002951B9">
        <w:rPr>
          <w:rFonts w:cs="2  Zar" w:hint="cs"/>
          <w:sz w:val="32"/>
          <w:szCs w:val="32"/>
          <w:rtl/>
          <w:lang w:bidi="fa-IR"/>
        </w:rPr>
        <w:lastRenderedPageBreak/>
        <w:t>دهید.اگر کودک شی</w:t>
      </w:r>
      <w:r w:rsidR="0019771C">
        <w:rPr>
          <w:rFonts w:cs="2  Zar" w:hint="cs"/>
          <w:sz w:val="32"/>
          <w:szCs w:val="32"/>
          <w:rtl/>
          <w:lang w:bidi="fa-IR"/>
        </w:rPr>
        <w:t>رخوار است  به شیردهی ادامه دهید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          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_وسایل بازی و ظروف غذای کودک را تمیز بشوئید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2_دستشوئی و توالت را روزانه ضد عفونی و کاملا شستشو دهید  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رعایت بهداشت ناحیه رکتال کودک مهم است.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3_به کودک خود آموزش دهید قبل و بعد از غذا و بعد از رفتن به دستشوئی دستهای خود را بشوید.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4_از آب سالم استفاده کنید.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5_سعی کنید از غذاهای سالم و تازه برای کودک استاده کنید .در صورت استفاده از غذایی که قبلا تهیه شده حتما قبل از استفاده آن را کاملا گرم کنید.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lastRenderedPageBreak/>
        <w:t>6_سبزی ها و میوه ها را قبل از مصرف بصورت بهداشتی بشویید.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_برای جبران آب از دست رفته میتوانید مایعاتی مانند چای کم رنگ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>آب میوه طبیعی و دوغ را به رژیم غذایی اضافه کنید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8-از دادن مایعاتی مانند نوشابه -آب میوه صنعتی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>آب گوشت-خودداری کنید.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9- حتما رژیم غذایی کودک شامل گوشت پخته شده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تخم مرغ پخته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 سبزیجات و حبوبات پخته و نان و برنج پخته شده باشد.</w:t>
      </w:r>
    </w:p>
    <w:p w:rsidR="002951B9" w:rsidRPr="002951B9" w:rsidRDefault="002951B9" w:rsidP="002951B9">
      <w:pPr>
        <w:bidi/>
        <w:rPr>
          <w:rFonts w:cs="2  Zar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10_غذای کودک را محدود به رژیم خاص شامل (موز- برنج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 آب سیب ) </w:t>
      </w:r>
      <w:r w:rsidRPr="002951B9">
        <w:rPr>
          <w:rFonts w:cs="2  Zar" w:hint="cs"/>
          <w:rtl/>
          <w:lang w:bidi="fa-IR"/>
        </w:rPr>
        <w:t>نکنید.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11_همچنین بهتر است از (او آر اس )هم استفاده کنید :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طرز تهیه سرم خوراکی  (او آر اس ):</w:t>
      </w:r>
    </w:p>
    <w:p w:rsidR="002951B9" w:rsidRP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lastRenderedPageBreak/>
        <w:t>_بسته (او آر اس ) را می توانید از داروخانه ها تهیه کنید.هر بسته از آن را در 4 لیوان آب جوشیده شده و سرد شده مخلوط کرده و در ظرف در دار در یخچال نگهداری کنید و به ازای هر بار دفع اسهال براساس تحمل کودک با استکان و یا قاشق به او بخورانید.</w:t>
      </w:r>
    </w:p>
    <w:p w:rsidR="002951B9" w:rsidRDefault="002951B9" w:rsidP="002951B9">
      <w:pPr>
        <w:bidi/>
        <w:rPr>
          <w:rFonts w:cs="2  Zar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>13_در صورت استفراغ 10 دقیقه صبر کنید و سپ</w:t>
      </w:r>
      <w:r w:rsidR="00DD43A4">
        <w:rPr>
          <w:rFonts w:cs="2  Zar" w:hint="cs"/>
          <w:sz w:val="32"/>
          <w:szCs w:val="32"/>
          <w:rtl/>
          <w:lang w:bidi="fa-IR"/>
        </w:rPr>
        <w:t>س مجدد محلول را به آهستگی بدهیدودر</w:t>
      </w:r>
    </w:p>
    <w:p w:rsidR="00DD43A4" w:rsidRPr="002951B9" w:rsidRDefault="00DD43A4" w:rsidP="00DD43A4">
      <w:pPr>
        <w:bidi/>
        <w:rPr>
          <w:rFonts w:cs="2  Zar"/>
          <w:sz w:val="32"/>
          <w:szCs w:val="32"/>
          <w:rtl/>
          <w:lang w:bidi="fa-IR"/>
        </w:rPr>
      </w:pPr>
      <w:r>
        <w:rPr>
          <w:rFonts w:cs="2  Zar" w:hint="cs"/>
          <w:sz w:val="32"/>
          <w:szCs w:val="32"/>
          <w:rtl/>
          <w:lang w:bidi="fa-IR"/>
        </w:rPr>
        <w:t>صورت استفراغ های مکررتا2ساعت به کودک چیزی نخورانید.</w:t>
      </w:r>
    </w:p>
    <w:p w:rsidR="002951B9" w:rsidRDefault="002951B9" w:rsidP="002951B9">
      <w:pPr>
        <w:bidi/>
        <w:rPr>
          <w:rFonts w:cs="B Kamran"/>
          <w:sz w:val="32"/>
          <w:szCs w:val="32"/>
          <w:rtl/>
          <w:lang w:bidi="fa-IR"/>
        </w:rPr>
      </w:pPr>
      <w:r w:rsidRPr="002951B9">
        <w:rPr>
          <w:rFonts w:cs="2  Zar" w:hint="cs"/>
          <w:sz w:val="32"/>
          <w:szCs w:val="32"/>
          <w:rtl/>
          <w:lang w:bidi="fa-IR"/>
        </w:rPr>
        <w:t xml:space="preserve">14_برای کودکان نوپا (1-3)سال که دچار اسهال شده اند می توان از غذاهای نرم و پوره ای استفاده نمود .یک رژیم غذایی که راحت هضم شود </w:t>
      </w:r>
      <w:r w:rsidRPr="002951B9">
        <w:rPr>
          <w:rFonts w:cs="2  Zar" w:hint="cs"/>
          <w:rtl/>
          <w:lang w:bidi="fa-IR"/>
        </w:rPr>
        <w:t xml:space="preserve">و 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حاوی غلات (نان </w:t>
      </w:r>
      <w:r w:rsidRPr="002951B9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2951B9">
        <w:rPr>
          <w:rFonts w:cs="2  Zar" w:hint="cs"/>
          <w:sz w:val="32"/>
          <w:szCs w:val="32"/>
          <w:rtl/>
          <w:lang w:bidi="fa-IR"/>
        </w:rPr>
        <w:t xml:space="preserve"> برنج )وسبزیجات پخته و انواع گوشت کاملا پخته شده باشد،بسیار مناسب است.</w:t>
      </w:r>
    </w:p>
    <w:p w:rsidR="002951B9" w:rsidRPr="002951B9" w:rsidRDefault="002951B9" w:rsidP="002951B9">
      <w:pPr>
        <w:bidi/>
        <w:rPr>
          <w:rFonts w:cs="B Kamran"/>
          <w:sz w:val="32"/>
          <w:szCs w:val="32"/>
          <w:rtl/>
          <w:lang w:bidi="fa-IR"/>
        </w:rPr>
      </w:pPr>
    </w:p>
    <w:p w:rsidR="002951B9" w:rsidRPr="002951B9" w:rsidRDefault="002951B9" w:rsidP="002951B9">
      <w:pPr>
        <w:bidi/>
        <w:ind w:left="80"/>
        <w:rPr>
          <w:rtl/>
          <w:lang w:bidi="fa-IR"/>
        </w:rPr>
      </w:pPr>
    </w:p>
    <w:p w:rsidR="00ED0D81" w:rsidRPr="002951B9" w:rsidRDefault="00ED0D81" w:rsidP="002951B9">
      <w:pPr>
        <w:rPr>
          <w:b/>
          <w:bCs/>
          <w:sz w:val="36"/>
          <w:szCs w:val="36"/>
        </w:rPr>
      </w:pPr>
    </w:p>
    <w:sectPr w:rsidR="00ED0D81" w:rsidRPr="002951B9" w:rsidSect="00DD43A4">
      <w:pgSz w:w="15840" w:h="12240" w:orient="landscape"/>
      <w:pgMar w:top="540" w:right="630" w:bottom="5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945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m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8B"/>
    <w:rsid w:val="00144610"/>
    <w:rsid w:val="0019771C"/>
    <w:rsid w:val="001E571B"/>
    <w:rsid w:val="002951B9"/>
    <w:rsid w:val="003B1BB9"/>
    <w:rsid w:val="003C0C60"/>
    <w:rsid w:val="004169E9"/>
    <w:rsid w:val="00451CE3"/>
    <w:rsid w:val="00852D1B"/>
    <w:rsid w:val="008A546F"/>
    <w:rsid w:val="009B7FC8"/>
    <w:rsid w:val="00A054EE"/>
    <w:rsid w:val="00A44E8B"/>
    <w:rsid w:val="00A70E53"/>
    <w:rsid w:val="00B016C5"/>
    <w:rsid w:val="00B02EC1"/>
    <w:rsid w:val="00B20FA8"/>
    <w:rsid w:val="00B966C5"/>
    <w:rsid w:val="00D47D71"/>
    <w:rsid w:val="00DD43A4"/>
    <w:rsid w:val="00DE0D79"/>
    <w:rsid w:val="00DE4653"/>
    <w:rsid w:val="00ED0D81"/>
    <w:rsid w:val="00EF5443"/>
    <w:rsid w:val="00F24C34"/>
    <w:rsid w:val="00F763F3"/>
    <w:rsid w:val="00F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5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5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F850-FCD3-4705-9713-7E5BF2F5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Masoumeh Akhlaghi</cp:lastModifiedBy>
  <cp:revision>14</cp:revision>
  <cp:lastPrinted>2023-12-15T19:04:00Z</cp:lastPrinted>
  <dcterms:created xsi:type="dcterms:W3CDTF">2023-12-15T18:18:00Z</dcterms:created>
  <dcterms:modified xsi:type="dcterms:W3CDTF">2026-03-19T08:42:00Z</dcterms:modified>
</cp:coreProperties>
</file>