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ED2" w:rsidRPr="004A5C66" w:rsidRDefault="001F5ED2" w:rsidP="00BE7E69">
      <w:pPr>
        <w:jc w:val="center"/>
        <w:rPr>
          <w:rFonts w:cs="2  Zar"/>
          <w:b/>
          <w:bCs/>
          <w:sz w:val="28"/>
          <w:szCs w:val="28"/>
          <w:u w:val="single"/>
          <w:lang w:bidi="fa-IR"/>
        </w:rPr>
      </w:pPr>
      <w:r w:rsidRPr="004A5C66">
        <w:rPr>
          <w:rFonts w:cs="2  Zar" w:hint="cs"/>
          <w:b/>
          <w:bCs/>
          <w:sz w:val="28"/>
          <w:szCs w:val="28"/>
          <w:u w:val="single"/>
          <w:rtl/>
          <w:lang w:bidi="fa-IR"/>
        </w:rPr>
        <w:t>بیمارستان خاتم الانبیاء سلماس</w:t>
      </w:r>
    </w:p>
    <w:p w:rsidR="001F5ED2" w:rsidRPr="004A5C66" w:rsidRDefault="001F5ED2" w:rsidP="001F5ED2">
      <w:pPr>
        <w:jc w:val="right"/>
        <w:rPr>
          <w:rFonts w:cs="2  Zar"/>
          <w:b/>
          <w:bCs/>
          <w:sz w:val="28"/>
          <w:szCs w:val="28"/>
          <w:u w:val="single"/>
          <w:lang w:bidi="fa-IR"/>
        </w:rPr>
      </w:pPr>
    </w:p>
    <w:p w:rsidR="001F5ED2" w:rsidRPr="004A5C66" w:rsidRDefault="009F2DA3" w:rsidP="001F5ED2">
      <w:pPr>
        <w:jc w:val="right"/>
        <w:rPr>
          <w:rFonts w:cs="2  Zar"/>
          <w:b/>
          <w:bCs/>
          <w:sz w:val="28"/>
          <w:szCs w:val="28"/>
          <w:u w:val="single"/>
          <w:lang w:bidi="fa-IR"/>
        </w:rPr>
      </w:pPr>
      <w:r w:rsidRPr="004A5C66">
        <w:rPr>
          <w:rFonts w:cs="2  Zar"/>
          <w:b/>
          <w:bCs/>
          <w:sz w:val="28"/>
          <w:szCs w:val="28"/>
          <w:u w:val="single"/>
          <w:lang w:bidi="fa-IR"/>
        </w:rPr>
        <w:t xml:space="preserve"> </w:t>
      </w:r>
    </w:p>
    <w:p w:rsidR="001F5ED2" w:rsidRPr="00196466" w:rsidRDefault="00196466" w:rsidP="00196466">
      <w:pPr>
        <w:jc w:val="center"/>
        <w:rPr>
          <w:rFonts w:cs="2  Zar"/>
          <w:b/>
          <w:bCs/>
          <w:sz w:val="52"/>
          <w:szCs w:val="52"/>
          <w:u w:val="single"/>
          <w:lang w:bidi="fa-IR"/>
        </w:rPr>
      </w:pPr>
      <w:r w:rsidRPr="00196466">
        <w:rPr>
          <w:rFonts w:cs="2  Zar" w:hint="cs"/>
          <w:b/>
          <w:bCs/>
          <w:sz w:val="52"/>
          <w:szCs w:val="52"/>
          <w:u w:val="single"/>
          <w:rtl/>
          <w:lang w:bidi="fa-IR"/>
        </w:rPr>
        <w:t>ایکتر</w:t>
      </w:r>
    </w:p>
    <w:tbl>
      <w:tblPr>
        <w:bidiVisual/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79"/>
        <w:gridCol w:w="2983"/>
      </w:tblGrid>
      <w:tr w:rsidR="00BE7E69" w:rsidRPr="004A5C66" w:rsidTr="00CD7F32">
        <w:trPr>
          <w:trHeight w:val="530"/>
        </w:trPr>
        <w:tc>
          <w:tcPr>
            <w:tcW w:w="4110" w:type="dxa"/>
            <w:gridSpan w:val="2"/>
            <w:shd w:val="clear" w:color="auto" w:fill="FDE9D9" w:themeFill="accent6" w:themeFillTint="33"/>
            <w:vAlign w:val="bottom"/>
          </w:tcPr>
          <w:p w:rsidR="00BE7E69" w:rsidRPr="004A5C66" w:rsidRDefault="00BE7E69" w:rsidP="00CD7F32">
            <w:pPr>
              <w:bidi/>
              <w:spacing w:line="240" w:lineRule="auto"/>
              <w:jc w:val="center"/>
              <w:rPr>
                <w:rFonts w:cs="2  Zar"/>
                <w:b/>
                <w:bCs/>
                <w:sz w:val="28"/>
                <w:szCs w:val="28"/>
                <w:rtl/>
                <w:lang w:bidi="fa-IR"/>
              </w:rPr>
            </w:pPr>
            <w:r w:rsidRPr="004A5C66">
              <w:rPr>
                <w:rFonts w:cs="2  Zar" w:hint="cs"/>
                <w:b/>
                <w:bCs/>
                <w:color w:val="FF0000"/>
                <w:sz w:val="28"/>
                <w:szCs w:val="28"/>
                <w:rtl/>
                <w:lang w:bidi="fa-IR"/>
                <w14:textOutline w14:w="5270" w14:cap="flat" w14:cmpd="sng" w14:algn="ctr">
                  <w14:solidFill>
                    <w14:srgbClr w14:val="7D7D7D">
                      <w14:tint w14:val="100000"/>
                      <w14:shade w14:val="100000"/>
                      <w14:satMod w14:val="110000"/>
                    </w14:srgbClr>
                  </w14:solidFill>
                  <w14:prstDash w14:val="solid"/>
                  <w14:round/>
                </w14:textOutline>
              </w:rPr>
              <w:t>شناسنامه بروشور آموزشی</w:t>
            </w:r>
          </w:p>
        </w:tc>
      </w:tr>
      <w:tr w:rsidR="00BE7E69" w:rsidRPr="004A5C66" w:rsidTr="00CD7F32">
        <w:trPr>
          <w:trHeight w:val="636"/>
        </w:trPr>
        <w:tc>
          <w:tcPr>
            <w:tcW w:w="1127" w:type="dxa"/>
            <w:vAlign w:val="bottom"/>
          </w:tcPr>
          <w:p w:rsidR="00BE7E69" w:rsidRPr="004A5C66" w:rsidRDefault="00BE7E69" w:rsidP="00CD7F32">
            <w:pPr>
              <w:bidi/>
              <w:spacing w:line="240" w:lineRule="auto"/>
              <w:jc w:val="center"/>
              <w:rPr>
                <w:rFonts w:cs="2  Zar"/>
                <w:b/>
                <w:bCs/>
                <w:sz w:val="28"/>
                <w:szCs w:val="28"/>
                <w:rtl/>
                <w:lang w:bidi="fa-IR"/>
              </w:rPr>
            </w:pPr>
            <w:r w:rsidRPr="004A5C66">
              <w:rPr>
                <w:rFonts w:cs="2  Zar" w:hint="cs"/>
                <w:b/>
                <w:bCs/>
                <w:sz w:val="28"/>
                <w:szCs w:val="28"/>
                <w:rtl/>
                <w:lang w:bidi="fa-IR"/>
              </w:rPr>
              <w:t>عنوان</w:t>
            </w:r>
          </w:p>
        </w:tc>
        <w:tc>
          <w:tcPr>
            <w:tcW w:w="2983" w:type="dxa"/>
            <w:vAlign w:val="bottom"/>
          </w:tcPr>
          <w:p w:rsidR="00BE7E69" w:rsidRPr="004A5C66" w:rsidRDefault="00196466" w:rsidP="00CD7F32">
            <w:pPr>
              <w:bidi/>
              <w:spacing w:line="240" w:lineRule="auto"/>
              <w:jc w:val="center"/>
              <w:rPr>
                <w:rFonts w:cs="2  Zar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2  Zar" w:hint="cs"/>
                <w:b/>
                <w:bCs/>
                <w:sz w:val="28"/>
                <w:szCs w:val="28"/>
                <w:rtl/>
                <w:lang w:bidi="fa-IR"/>
              </w:rPr>
              <w:t>ایکتر</w:t>
            </w:r>
            <w:r w:rsidR="00BE7E69" w:rsidRPr="004A5C66">
              <w:rPr>
                <w:rFonts w:cs="2  Zar" w:hint="cs"/>
                <w:b/>
                <w:bCs/>
                <w:sz w:val="28"/>
                <w:szCs w:val="28"/>
                <w:rtl/>
                <w:lang w:bidi="fa-IR"/>
              </w:rPr>
              <w:t>چیست ؟</w:t>
            </w:r>
          </w:p>
        </w:tc>
      </w:tr>
      <w:tr w:rsidR="00BE7E69" w:rsidRPr="004A5C66" w:rsidTr="00CD7F32">
        <w:trPr>
          <w:trHeight w:val="575"/>
        </w:trPr>
        <w:tc>
          <w:tcPr>
            <w:tcW w:w="1127" w:type="dxa"/>
            <w:vAlign w:val="bottom"/>
          </w:tcPr>
          <w:p w:rsidR="00BE7E69" w:rsidRPr="004A5C66" w:rsidRDefault="00BE7E69" w:rsidP="00CD7F32">
            <w:pPr>
              <w:bidi/>
              <w:spacing w:line="240" w:lineRule="auto"/>
              <w:jc w:val="center"/>
              <w:rPr>
                <w:rFonts w:cs="2  Zar"/>
                <w:b/>
                <w:bCs/>
                <w:sz w:val="28"/>
                <w:szCs w:val="28"/>
                <w:rtl/>
                <w:lang w:bidi="fa-IR"/>
              </w:rPr>
            </w:pPr>
            <w:r w:rsidRPr="004A5C66">
              <w:rPr>
                <w:rFonts w:cs="2  Zar" w:hint="cs"/>
                <w:b/>
                <w:bCs/>
                <w:sz w:val="28"/>
                <w:szCs w:val="28"/>
                <w:rtl/>
                <w:lang w:bidi="fa-IR"/>
              </w:rPr>
              <w:t>تهیه کننده</w:t>
            </w:r>
          </w:p>
        </w:tc>
        <w:tc>
          <w:tcPr>
            <w:tcW w:w="2983" w:type="dxa"/>
            <w:vAlign w:val="bottom"/>
          </w:tcPr>
          <w:p w:rsidR="00BE7E69" w:rsidRPr="004A5C66" w:rsidRDefault="002776D8" w:rsidP="00CD7F32">
            <w:pPr>
              <w:bidi/>
              <w:spacing w:line="240" w:lineRule="auto"/>
              <w:jc w:val="center"/>
              <w:rPr>
                <w:rFonts w:cs="2  Zar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2  Zar" w:hint="cs"/>
                <w:b/>
                <w:bCs/>
                <w:sz w:val="28"/>
                <w:szCs w:val="28"/>
                <w:rtl/>
                <w:lang w:bidi="fa-IR"/>
              </w:rPr>
              <w:t>واحد آموزش سلامت</w:t>
            </w:r>
          </w:p>
        </w:tc>
      </w:tr>
      <w:tr w:rsidR="00BE7E69" w:rsidRPr="004A5C66" w:rsidTr="00CD7F32">
        <w:trPr>
          <w:trHeight w:val="539"/>
        </w:trPr>
        <w:tc>
          <w:tcPr>
            <w:tcW w:w="1127" w:type="dxa"/>
            <w:vAlign w:val="bottom"/>
          </w:tcPr>
          <w:p w:rsidR="00BE7E69" w:rsidRPr="004A5C66" w:rsidRDefault="00BE7E69" w:rsidP="00CD7F32">
            <w:pPr>
              <w:bidi/>
              <w:spacing w:line="240" w:lineRule="auto"/>
              <w:jc w:val="center"/>
              <w:rPr>
                <w:rFonts w:cs="2  Zar"/>
                <w:b/>
                <w:bCs/>
                <w:sz w:val="28"/>
                <w:szCs w:val="28"/>
                <w:rtl/>
                <w:lang w:bidi="fa-IR"/>
              </w:rPr>
            </w:pPr>
            <w:r w:rsidRPr="004A5C66">
              <w:rPr>
                <w:rFonts w:cs="2  Zar" w:hint="cs"/>
                <w:b/>
                <w:bCs/>
                <w:sz w:val="28"/>
                <w:szCs w:val="28"/>
                <w:rtl/>
                <w:lang w:bidi="fa-IR"/>
              </w:rPr>
              <w:t xml:space="preserve">منابع </w:t>
            </w:r>
          </w:p>
        </w:tc>
        <w:tc>
          <w:tcPr>
            <w:tcW w:w="2983" w:type="dxa"/>
            <w:vAlign w:val="bottom"/>
          </w:tcPr>
          <w:p w:rsidR="00BE7E69" w:rsidRPr="004A5C66" w:rsidRDefault="00BE7E69" w:rsidP="00CD7F32">
            <w:pPr>
              <w:bidi/>
              <w:spacing w:line="240" w:lineRule="auto"/>
              <w:jc w:val="center"/>
              <w:rPr>
                <w:rFonts w:cs="2  Zar"/>
                <w:b/>
                <w:bCs/>
                <w:sz w:val="28"/>
                <w:szCs w:val="28"/>
                <w:rtl/>
                <w:lang w:bidi="fa-IR"/>
              </w:rPr>
            </w:pPr>
            <w:r w:rsidRPr="004A5C66">
              <w:rPr>
                <w:rFonts w:cs="2  Zar" w:hint="cs"/>
                <w:b/>
                <w:bCs/>
                <w:sz w:val="28"/>
                <w:szCs w:val="28"/>
                <w:rtl/>
                <w:lang w:bidi="fa-IR"/>
              </w:rPr>
              <w:t>کتاب</w:t>
            </w:r>
            <w:r w:rsidRPr="004A5C66">
              <w:rPr>
                <w:rFonts w:cs="2  Zar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Pr="004A5C66">
              <w:rPr>
                <w:rFonts w:cs="2  Zar" w:hint="cs"/>
                <w:b/>
                <w:bCs/>
                <w:sz w:val="28"/>
                <w:szCs w:val="28"/>
                <w:rtl/>
                <w:lang w:bidi="fa-IR"/>
              </w:rPr>
              <w:t>برونر</w:t>
            </w:r>
            <w:r w:rsidRPr="004A5C66">
              <w:rPr>
                <w:rFonts w:cs="2  Zar"/>
                <w:b/>
                <w:bCs/>
                <w:sz w:val="28"/>
                <w:szCs w:val="28"/>
                <w:rtl/>
                <w:lang w:bidi="fa-IR"/>
              </w:rPr>
              <w:t>-</w:t>
            </w:r>
            <w:r w:rsidRPr="004A5C66">
              <w:rPr>
                <w:rFonts w:cs="2  Zar" w:hint="cs"/>
                <w:b/>
                <w:bCs/>
                <w:sz w:val="28"/>
                <w:szCs w:val="28"/>
                <w:rtl/>
                <w:lang w:bidi="fa-IR"/>
              </w:rPr>
              <w:t xml:space="preserve">سودارث </w:t>
            </w:r>
            <w:r w:rsidRPr="004A5C66">
              <w:rPr>
                <w:rFonts w:ascii="Times New Roman" w:hAnsi="Times New Roman" w:cs="2  Zar"/>
                <w:b/>
                <w:bCs/>
                <w:sz w:val="28"/>
                <w:szCs w:val="28"/>
                <w:rtl/>
                <w:lang w:bidi="fa-IR"/>
              </w:rPr>
              <w:t>٢٠٢٢</w:t>
            </w:r>
          </w:p>
        </w:tc>
      </w:tr>
      <w:tr w:rsidR="00BE7E69" w:rsidRPr="004A5C66" w:rsidTr="00CD7F32">
        <w:trPr>
          <w:trHeight w:val="611"/>
        </w:trPr>
        <w:tc>
          <w:tcPr>
            <w:tcW w:w="1127" w:type="dxa"/>
            <w:vAlign w:val="bottom"/>
          </w:tcPr>
          <w:p w:rsidR="00BE7E69" w:rsidRPr="004A5C66" w:rsidRDefault="00BE7E69" w:rsidP="00CD7F32">
            <w:pPr>
              <w:bidi/>
              <w:spacing w:line="240" w:lineRule="auto"/>
              <w:jc w:val="center"/>
              <w:rPr>
                <w:rFonts w:cs="2  Zar"/>
                <w:b/>
                <w:bCs/>
                <w:sz w:val="28"/>
                <w:szCs w:val="28"/>
                <w:rtl/>
                <w:lang w:bidi="fa-IR"/>
              </w:rPr>
            </w:pPr>
            <w:r w:rsidRPr="004A5C66">
              <w:rPr>
                <w:rFonts w:cs="2  Zar" w:hint="cs"/>
                <w:b/>
                <w:bCs/>
                <w:sz w:val="28"/>
                <w:szCs w:val="28"/>
                <w:rtl/>
                <w:lang w:bidi="fa-IR"/>
              </w:rPr>
              <w:t xml:space="preserve">سال تهیه </w:t>
            </w:r>
          </w:p>
        </w:tc>
        <w:tc>
          <w:tcPr>
            <w:tcW w:w="2983" w:type="dxa"/>
            <w:vAlign w:val="bottom"/>
          </w:tcPr>
          <w:p w:rsidR="00BE7E69" w:rsidRPr="004A5C66" w:rsidRDefault="002776D8" w:rsidP="002776D8">
            <w:pPr>
              <w:bidi/>
              <w:spacing w:line="240" w:lineRule="auto"/>
              <w:jc w:val="center"/>
              <w:rPr>
                <w:rFonts w:cs="2  Zar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ascii="Times New Roman" w:hAnsi="Times New Roman" w:cs="2  Zar" w:hint="cs"/>
                <w:b/>
                <w:bCs/>
                <w:sz w:val="28"/>
                <w:szCs w:val="28"/>
                <w:rtl/>
                <w:lang w:bidi="fa-IR"/>
              </w:rPr>
              <w:t>اسفند 1404</w:t>
            </w:r>
          </w:p>
        </w:tc>
      </w:tr>
      <w:tr w:rsidR="00BE7E69" w:rsidRPr="004A5C66" w:rsidTr="00CD7F32">
        <w:trPr>
          <w:trHeight w:val="620"/>
        </w:trPr>
        <w:tc>
          <w:tcPr>
            <w:tcW w:w="1127" w:type="dxa"/>
            <w:vAlign w:val="bottom"/>
          </w:tcPr>
          <w:p w:rsidR="00BE7E69" w:rsidRPr="004A5C66" w:rsidRDefault="00BE7E69" w:rsidP="00CD7F32">
            <w:pPr>
              <w:bidi/>
              <w:spacing w:line="240" w:lineRule="auto"/>
              <w:jc w:val="center"/>
              <w:rPr>
                <w:rFonts w:cs="2  Zar"/>
                <w:b/>
                <w:bCs/>
                <w:sz w:val="28"/>
                <w:szCs w:val="28"/>
                <w:rtl/>
                <w:lang w:bidi="fa-IR"/>
              </w:rPr>
            </w:pPr>
            <w:r w:rsidRPr="004A5C66">
              <w:rPr>
                <w:rFonts w:cs="2  Zar" w:hint="cs"/>
                <w:b/>
                <w:bCs/>
                <w:sz w:val="28"/>
                <w:szCs w:val="28"/>
                <w:rtl/>
                <w:lang w:bidi="fa-IR"/>
              </w:rPr>
              <w:t>تأییدکننده</w:t>
            </w:r>
          </w:p>
        </w:tc>
        <w:tc>
          <w:tcPr>
            <w:tcW w:w="2983" w:type="dxa"/>
            <w:vAlign w:val="bottom"/>
          </w:tcPr>
          <w:p w:rsidR="00BE7E69" w:rsidRPr="004A5C66" w:rsidRDefault="002776D8" w:rsidP="00CD7F32">
            <w:pPr>
              <w:bidi/>
              <w:spacing w:line="240" w:lineRule="auto"/>
              <w:jc w:val="center"/>
              <w:rPr>
                <w:rFonts w:cs="2  Zar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2  Zar" w:hint="cs"/>
                <w:b/>
                <w:bCs/>
                <w:sz w:val="28"/>
                <w:szCs w:val="28"/>
                <w:rtl/>
                <w:lang w:bidi="fa-IR"/>
              </w:rPr>
              <w:t>خانم دکتر لیلا علیزاده متخصص کودکان</w:t>
            </w:r>
            <w:bookmarkStart w:id="0" w:name="_GoBack"/>
            <w:bookmarkEnd w:id="0"/>
          </w:p>
        </w:tc>
      </w:tr>
    </w:tbl>
    <w:p w:rsidR="00BE7E69" w:rsidRPr="004A5C66" w:rsidRDefault="00BE7E69" w:rsidP="001F5ED2">
      <w:pPr>
        <w:jc w:val="right"/>
        <w:rPr>
          <w:rFonts w:cs="2  Zar"/>
          <w:sz w:val="28"/>
          <w:szCs w:val="28"/>
          <w:lang w:bidi="fa-IR"/>
        </w:rPr>
      </w:pPr>
    </w:p>
    <w:p w:rsidR="00BE7E69" w:rsidRPr="004A5C66" w:rsidRDefault="00BE7E69" w:rsidP="001F5ED2">
      <w:pPr>
        <w:jc w:val="right"/>
        <w:rPr>
          <w:rFonts w:cs="2  Zar"/>
          <w:sz w:val="28"/>
          <w:szCs w:val="28"/>
          <w:lang w:bidi="fa-IR"/>
        </w:rPr>
      </w:pPr>
    </w:p>
    <w:p w:rsidR="001F5ED2" w:rsidRPr="004A5C66" w:rsidRDefault="001F5ED2" w:rsidP="001F5ED2">
      <w:pPr>
        <w:jc w:val="right"/>
        <w:rPr>
          <w:rFonts w:cs="2  Zar"/>
          <w:sz w:val="28"/>
          <w:szCs w:val="28"/>
          <w:rtl/>
          <w:lang w:bidi="fa-IR"/>
        </w:rPr>
      </w:pPr>
      <w:r w:rsidRPr="004A5C66">
        <w:rPr>
          <w:rFonts w:cs="2  Zar"/>
          <w:sz w:val="28"/>
          <w:szCs w:val="28"/>
          <w:rtl/>
          <w:lang w:bidi="fa-IR"/>
        </w:rPr>
        <w:t xml:space="preserve"> </w:t>
      </w:r>
    </w:p>
    <w:p w:rsidR="001F5ED2" w:rsidRPr="004A5C66" w:rsidRDefault="001F5ED2" w:rsidP="001F5ED2">
      <w:pPr>
        <w:jc w:val="right"/>
        <w:rPr>
          <w:rFonts w:cs="2  Zar"/>
          <w:sz w:val="28"/>
          <w:szCs w:val="28"/>
          <w:rtl/>
          <w:lang w:bidi="fa-IR"/>
        </w:rPr>
      </w:pPr>
    </w:p>
    <w:p w:rsidR="001F5ED2" w:rsidRPr="004A5C66" w:rsidRDefault="001F5ED2" w:rsidP="001F5ED2">
      <w:pPr>
        <w:jc w:val="right"/>
        <w:rPr>
          <w:rFonts w:cs="2  Zar"/>
          <w:sz w:val="28"/>
          <w:szCs w:val="28"/>
          <w:rtl/>
          <w:lang w:bidi="fa-IR"/>
        </w:rPr>
      </w:pPr>
    </w:p>
    <w:p w:rsidR="004A5C66" w:rsidRDefault="004A5C66" w:rsidP="00196466">
      <w:pPr>
        <w:bidi/>
        <w:contextualSpacing/>
        <w:rPr>
          <w:rFonts w:cs="2  Zar"/>
          <w:sz w:val="28"/>
          <w:szCs w:val="28"/>
          <w:lang w:bidi="fa-IR"/>
        </w:rPr>
      </w:pPr>
    </w:p>
    <w:p w:rsidR="004A5C66" w:rsidRDefault="004A5C66" w:rsidP="004A5C66">
      <w:pPr>
        <w:bidi/>
        <w:contextualSpacing/>
        <w:rPr>
          <w:rFonts w:cs="2  Zar"/>
          <w:sz w:val="28"/>
          <w:szCs w:val="28"/>
          <w:lang w:bidi="fa-IR"/>
        </w:rPr>
      </w:pPr>
    </w:p>
    <w:p w:rsidR="00196466" w:rsidRPr="00196466" w:rsidRDefault="00196466" w:rsidP="00196466">
      <w:pPr>
        <w:jc w:val="right"/>
        <w:rPr>
          <w:rFonts w:asciiTheme="minorBidi" w:hAnsiTheme="minorBidi" w:cs="2  Titr"/>
          <w:sz w:val="44"/>
          <w:szCs w:val="44"/>
          <w:rtl/>
          <w:lang w:bidi="fa-IR"/>
        </w:rPr>
      </w:pPr>
      <w:r w:rsidRPr="00196466">
        <w:rPr>
          <w:rFonts w:asciiTheme="minorBidi" w:hAnsiTheme="minorBidi" w:cs="2  Titr" w:hint="cs"/>
          <w:sz w:val="44"/>
          <w:szCs w:val="44"/>
          <w:rtl/>
          <w:lang w:bidi="fa-IR"/>
        </w:rPr>
        <w:t xml:space="preserve">زردی </w:t>
      </w:r>
    </w:p>
    <w:p w:rsidR="00196466" w:rsidRPr="00196466" w:rsidRDefault="00196466" w:rsidP="00196466">
      <w:pPr>
        <w:bidi/>
        <w:rPr>
          <w:rFonts w:ascii="Arial" w:hAnsi="Arial" w:cs="Arial"/>
          <w:b/>
          <w:bCs/>
          <w:sz w:val="48"/>
          <w:szCs w:val="48"/>
          <w:rtl/>
        </w:rPr>
      </w:pPr>
      <w:r w:rsidRPr="003A71D9">
        <w:rPr>
          <w:rFonts w:ascii="Arial" w:hAnsi="Arial" w:cs="Arial" w:hint="cs"/>
          <w:b/>
          <w:bCs/>
          <w:sz w:val="48"/>
          <w:szCs w:val="48"/>
          <w:rtl/>
        </w:rPr>
        <w:t>تعریف</w:t>
      </w:r>
      <w:r>
        <w:rPr>
          <w:rFonts w:ascii="Arial" w:hAnsi="Arial" w:cs="Arial" w:hint="cs"/>
          <w:b/>
          <w:bCs/>
          <w:sz w:val="48"/>
          <w:szCs w:val="48"/>
          <w:rtl/>
        </w:rPr>
        <w:t>:</w:t>
      </w:r>
    </w:p>
    <w:p w:rsidR="00196466" w:rsidRDefault="00196466" w:rsidP="00196466">
      <w:pPr>
        <w:bidi/>
        <w:jc w:val="both"/>
        <w:rPr>
          <w:rFonts w:ascii="Arial" w:hAnsi="Arial" w:cs="Arial"/>
          <w:sz w:val="24"/>
          <w:szCs w:val="24"/>
          <w:rtl/>
        </w:rPr>
      </w:pPr>
      <w:r>
        <w:rPr>
          <w:rFonts w:ascii="Arial" w:hAnsi="Arial" w:cs="Arial" w:hint="cs"/>
          <w:sz w:val="36"/>
          <w:szCs w:val="36"/>
          <w:rtl/>
        </w:rPr>
        <w:t xml:space="preserve">مادر گرامی </w:t>
      </w:r>
      <w:r w:rsidRPr="005D7982">
        <w:rPr>
          <w:rFonts w:ascii="Arial" w:hAnsi="Arial" w:cs="Arial" w:hint="cs"/>
          <w:sz w:val="36"/>
          <w:szCs w:val="36"/>
          <w:rtl/>
        </w:rPr>
        <w:t>زردی خودش یک بیماری نیست بلکه نشانه و علامتی است که میتواند نشانگر یک حالت طبیعی یا بیماری باشد و به تغییر رنگ پوست و مخاط به رنگ زرد اطلاق میشود که به علت رسوب موادی در پوست میباشد که در حالت طبیعی از بدن دفع میشود و یکی از مسائل شایع دوران نوزادی می باشد</w:t>
      </w:r>
      <w:r w:rsidRPr="006A44FD">
        <w:rPr>
          <w:rFonts w:ascii="Arial" w:hAnsi="Arial" w:cs="Arial" w:hint="cs"/>
          <w:sz w:val="24"/>
          <w:szCs w:val="24"/>
          <w:rtl/>
        </w:rPr>
        <w:t>.</w:t>
      </w:r>
    </w:p>
    <w:p w:rsidR="00196466" w:rsidRDefault="00196466" w:rsidP="00196466">
      <w:pPr>
        <w:bidi/>
        <w:jc w:val="both"/>
        <w:rPr>
          <w:rFonts w:ascii="Andalus" w:hAnsi="Andalus" w:cs="Andalus"/>
          <w:sz w:val="24"/>
          <w:szCs w:val="24"/>
        </w:rPr>
      </w:pPr>
    </w:p>
    <w:p w:rsidR="004A5C66" w:rsidRDefault="004A5C66" w:rsidP="004A5C66">
      <w:pPr>
        <w:bidi/>
        <w:contextualSpacing/>
        <w:rPr>
          <w:rFonts w:cs="2  Zar"/>
          <w:sz w:val="28"/>
          <w:szCs w:val="28"/>
          <w:lang w:bidi="fa-IR"/>
        </w:rPr>
      </w:pPr>
    </w:p>
    <w:p w:rsidR="004A5C66" w:rsidRDefault="004A5C66" w:rsidP="004A5C66">
      <w:pPr>
        <w:bidi/>
        <w:contextualSpacing/>
        <w:rPr>
          <w:rFonts w:cs="2  Zar"/>
          <w:sz w:val="28"/>
          <w:szCs w:val="28"/>
          <w:lang w:bidi="fa-IR"/>
        </w:rPr>
      </w:pPr>
    </w:p>
    <w:p w:rsidR="00196466" w:rsidRDefault="00196466" w:rsidP="00196466">
      <w:pPr>
        <w:bidi/>
        <w:jc w:val="both"/>
        <w:rPr>
          <w:rFonts w:ascii="Andalus" w:hAnsi="Andalus" w:cs="Andalus"/>
          <w:sz w:val="24"/>
          <w:szCs w:val="24"/>
        </w:rPr>
      </w:pPr>
    </w:p>
    <w:p w:rsidR="00196466" w:rsidRDefault="00196466" w:rsidP="00196466">
      <w:pPr>
        <w:bidi/>
        <w:jc w:val="both"/>
        <w:rPr>
          <w:rFonts w:ascii="Andalus" w:hAnsi="Andalus" w:cs="Andalus"/>
          <w:sz w:val="24"/>
          <w:szCs w:val="24"/>
        </w:rPr>
      </w:pPr>
    </w:p>
    <w:p w:rsidR="00196466" w:rsidRDefault="00196466" w:rsidP="00196466">
      <w:pPr>
        <w:bidi/>
        <w:jc w:val="both"/>
        <w:rPr>
          <w:rFonts w:ascii="Andalus" w:hAnsi="Andalus" w:cs="Andalus"/>
          <w:sz w:val="24"/>
          <w:szCs w:val="24"/>
        </w:rPr>
      </w:pPr>
    </w:p>
    <w:p w:rsidR="00196466" w:rsidRDefault="00196466" w:rsidP="00196466">
      <w:pPr>
        <w:bidi/>
        <w:jc w:val="both"/>
        <w:rPr>
          <w:rFonts w:ascii="Andalus" w:hAnsi="Andalus" w:cs="Andalus"/>
          <w:sz w:val="24"/>
          <w:szCs w:val="24"/>
        </w:rPr>
      </w:pPr>
    </w:p>
    <w:p w:rsidR="00196466" w:rsidRDefault="00196466" w:rsidP="00196466">
      <w:pPr>
        <w:bidi/>
        <w:jc w:val="both"/>
        <w:rPr>
          <w:rFonts w:ascii="Andalus" w:hAnsi="Andalus" w:cs="Andalus"/>
          <w:sz w:val="24"/>
          <w:szCs w:val="24"/>
        </w:rPr>
      </w:pPr>
    </w:p>
    <w:p w:rsidR="00196466" w:rsidRDefault="00196466" w:rsidP="00196466">
      <w:pPr>
        <w:bidi/>
        <w:jc w:val="both"/>
        <w:rPr>
          <w:rFonts w:ascii="Andalus" w:hAnsi="Andalus" w:cs="Andalus"/>
          <w:sz w:val="24"/>
          <w:szCs w:val="24"/>
        </w:rPr>
      </w:pPr>
    </w:p>
    <w:p w:rsidR="00196466" w:rsidRDefault="00196466" w:rsidP="00196466">
      <w:pPr>
        <w:bidi/>
        <w:jc w:val="both"/>
        <w:rPr>
          <w:rFonts w:ascii="Andalus" w:hAnsi="Andalus" w:cs="Andalus"/>
          <w:sz w:val="24"/>
          <w:szCs w:val="24"/>
          <w:rtl/>
        </w:rPr>
      </w:pPr>
    </w:p>
    <w:p w:rsidR="00196466" w:rsidRDefault="00196466" w:rsidP="00196466">
      <w:pPr>
        <w:bidi/>
        <w:jc w:val="center"/>
        <w:rPr>
          <w:rFonts w:ascii="Andalus" w:hAnsi="Andalus" w:cs="Andalus"/>
          <w:sz w:val="24"/>
          <w:szCs w:val="24"/>
        </w:rPr>
      </w:pPr>
      <w:r>
        <w:rPr>
          <w:rFonts w:ascii="Andalus" w:hAnsi="Andalus" w:cs="Andalus"/>
          <w:noProof/>
          <w:lang w:bidi="fa-IR"/>
        </w:rPr>
        <w:drawing>
          <wp:inline distT="0" distB="0" distL="0" distR="0" wp14:anchorId="1F3C1F1A" wp14:editId="6081F459">
            <wp:extent cx="2438400" cy="1876425"/>
            <wp:effectExtent l="19050" t="0" r="0" b="0"/>
            <wp:docPr id="1" name="Picture 0" descr="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6466" w:rsidRDefault="00196466" w:rsidP="00196466">
      <w:pPr>
        <w:bidi/>
        <w:jc w:val="center"/>
        <w:rPr>
          <w:rFonts w:ascii="Andalus" w:hAnsi="Andalus" w:cs="Andalus"/>
          <w:sz w:val="24"/>
          <w:szCs w:val="24"/>
          <w:rtl/>
        </w:rPr>
      </w:pPr>
    </w:p>
    <w:p w:rsidR="00196466" w:rsidRDefault="00196466" w:rsidP="00196466">
      <w:pPr>
        <w:bidi/>
        <w:rPr>
          <w:rFonts w:ascii="Arial" w:hAnsi="Arial" w:cs="Arial"/>
          <w:b/>
          <w:bCs/>
          <w:sz w:val="36"/>
          <w:szCs w:val="36"/>
          <w:u w:val="single"/>
        </w:rPr>
      </w:pPr>
      <w:r w:rsidRPr="005D7982">
        <w:rPr>
          <w:rFonts w:ascii="Arial" w:hAnsi="Arial" w:cs="Arial" w:hint="cs"/>
          <w:b/>
          <w:bCs/>
          <w:sz w:val="36"/>
          <w:szCs w:val="36"/>
          <w:u w:val="single"/>
          <w:rtl/>
        </w:rPr>
        <w:t>زردی های غیر طبیعی</w:t>
      </w:r>
    </w:p>
    <w:p w:rsidR="00196466" w:rsidRPr="005D7982" w:rsidRDefault="00196466" w:rsidP="00196466">
      <w:pPr>
        <w:bidi/>
        <w:rPr>
          <w:rFonts w:ascii="Andalus" w:hAnsi="Andalus" w:cs="Andalus"/>
          <w:b/>
          <w:bCs/>
          <w:sz w:val="36"/>
          <w:szCs w:val="36"/>
          <w:u w:val="single"/>
          <w:rtl/>
        </w:rPr>
      </w:pPr>
    </w:p>
    <w:p w:rsidR="00196466" w:rsidRPr="005D7982" w:rsidRDefault="00196466" w:rsidP="00196466">
      <w:pPr>
        <w:bidi/>
        <w:jc w:val="both"/>
        <w:rPr>
          <w:rFonts w:ascii="Arial" w:hAnsi="Arial" w:cs="Arial"/>
          <w:sz w:val="36"/>
          <w:szCs w:val="36"/>
          <w:rtl/>
        </w:rPr>
      </w:pPr>
      <w:r w:rsidRPr="005D7982">
        <w:rPr>
          <w:rFonts w:ascii="Arial" w:hAnsi="Arial" w:cs="Arial" w:hint="cs"/>
          <w:sz w:val="36"/>
          <w:szCs w:val="36"/>
          <w:rtl/>
        </w:rPr>
        <w:t>زردی که بیش از 7-10 روز طول بکشد.</w:t>
      </w:r>
    </w:p>
    <w:p w:rsidR="00196466" w:rsidRPr="00196466" w:rsidRDefault="00196466" w:rsidP="00196466">
      <w:pPr>
        <w:jc w:val="right"/>
        <w:rPr>
          <w:rFonts w:ascii="Arial" w:hAnsi="Arial" w:cs="Arial"/>
          <w:sz w:val="40"/>
          <w:szCs w:val="40"/>
          <w:rtl/>
        </w:rPr>
      </w:pPr>
      <w:r w:rsidRPr="005D7982">
        <w:rPr>
          <w:rFonts w:ascii="Arial" w:hAnsi="Arial" w:cs="Arial" w:hint="cs"/>
          <w:sz w:val="36"/>
          <w:szCs w:val="36"/>
          <w:rtl/>
        </w:rPr>
        <w:t>زردی که پس از دو هفته ادامه داشته باشد و هرگونه</w:t>
      </w:r>
      <w:r w:rsidRPr="005D7982">
        <w:rPr>
          <w:rFonts w:ascii="Arial" w:hAnsi="Arial" w:cs="Arial" w:hint="cs"/>
          <w:sz w:val="40"/>
          <w:szCs w:val="40"/>
          <w:rtl/>
        </w:rPr>
        <w:t xml:space="preserve"> نشانه ای</w:t>
      </w:r>
      <w:r>
        <w:rPr>
          <w:rFonts w:ascii="Arial" w:hAnsi="Arial" w:cs="Arial" w:hint="cs"/>
          <w:sz w:val="40"/>
          <w:szCs w:val="40"/>
          <w:rtl/>
        </w:rPr>
        <w:t xml:space="preserve"> د</w:t>
      </w:r>
      <w:r w:rsidRPr="005D7982">
        <w:rPr>
          <w:rFonts w:ascii="Arial" w:hAnsi="Arial" w:cs="Arial" w:hint="cs"/>
          <w:sz w:val="40"/>
          <w:szCs w:val="40"/>
          <w:rtl/>
        </w:rPr>
        <w:t xml:space="preserve">ال بر بیماری ضعف نوزاد </w:t>
      </w:r>
      <w:r w:rsidRPr="005D7982">
        <w:rPr>
          <w:rFonts w:ascii="Arial" w:hAnsi="Arial" w:cs="Arial" w:hint="cs"/>
          <w:sz w:val="36"/>
          <w:szCs w:val="36"/>
          <w:rtl/>
        </w:rPr>
        <w:t>کاهش قدرت گرفتن پستان و اشتهای نوزاد</w:t>
      </w:r>
    </w:p>
    <w:p w:rsidR="00196466" w:rsidRPr="005D7982" w:rsidRDefault="00196466" w:rsidP="00196466">
      <w:pPr>
        <w:bidi/>
        <w:jc w:val="both"/>
        <w:rPr>
          <w:rFonts w:ascii="Arial" w:hAnsi="Arial" w:cs="Arial"/>
          <w:sz w:val="36"/>
          <w:szCs w:val="36"/>
          <w:rtl/>
        </w:rPr>
      </w:pPr>
      <w:r w:rsidRPr="005D7982">
        <w:rPr>
          <w:rFonts w:ascii="Arial" w:hAnsi="Arial" w:cs="Arial" w:hint="cs"/>
          <w:sz w:val="36"/>
          <w:szCs w:val="36"/>
          <w:rtl/>
        </w:rPr>
        <w:t>باشد.</w:t>
      </w:r>
    </w:p>
    <w:p w:rsidR="00196466" w:rsidRPr="005D7982" w:rsidRDefault="00196466" w:rsidP="00196466">
      <w:pPr>
        <w:bidi/>
        <w:jc w:val="both"/>
        <w:rPr>
          <w:rFonts w:ascii="Arial" w:hAnsi="Arial" w:cs="Arial"/>
          <w:sz w:val="36"/>
          <w:szCs w:val="36"/>
          <w:rtl/>
        </w:rPr>
      </w:pPr>
      <w:r w:rsidRPr="005D7982">
        <w:rPr>
          <w:rFonts w:ascii="Arial" w:hAnsi="Arial" w:cs="Arial" w:hint="cs"/>
          <w:sz w:val="36"/>
          <w:szCs w:val="36"/>
          <w:rtl/>
        </w:rPr>
        <w:lastRenderedPageBreak/>
        <w:t>نوزاد همزمان با زردی دچار تب و بی حالی بوده و شیر نخورد</w:t>
      </w:r>
    </w:p>
    <w:p w:rsidR="00196466" w:rsidRPr="005D7982" w:rsidRDefault="00196466" w:rsidP="00196466">
      <w:pPr>
        <w:bidi/>
        <w:jc w:val="both"/>
        <w:rPr>
          <w:rFonts w:ascii="Arial" w:hAnsi="Arial" w:cs="Arial"/>
          <w:sz w:val="36"/>
          <w:szCs w:val="36"/>
          <w:rtl/>
        </w:rPr>
      </w:pPr>
      <w:r w:rsidRPr="005D7982">
        <w:rPr>
          <w:rFonts w:ascii="Arial" w:hAnsi="Arial" w:cs="Arial" w:hint="cs"/>
          <w:sz w:val="36"/>
          <w:szCs w:val="36"/>
          <w:rtl/>
        </w:rPr>
        <w:t>گروه خونی مادر منفی و پدر مثبت باشد</w:t>
      </w:r>
    </w:p>
    <w:p w:rsidR="00196466" w:rsidRDefault="00196466" w:rsidP="00196466">
      <w:pPr>
        <w:bidi/>
        <w:jc w:val="both"/>
        <w:rPr>
          <w:rFonts w:ascii="Arial" w:hAnsi="Arial" w:cs="Arial"/>
          <w:sz w:val="36"/>
          <w:szCs w:val="36"/>
          <w:rtl/>
        </w:rPr>
      </w:pPr>
      <w:r w:rsidRPr="005D7982">
        <w:rPr>
          <w:rFonts w:ascii="Arial" w:hAnsi="Arial" w:cs="Arial" w:hint="cs"/>
          <w:sz w:val="36"/>
          <w:szCs w:val="36"/>
          <w:rtl/>
        </w:rPr>
        <w:t>قبلا سابقه تعویض خون در خانواده نوزاد بدلیل زردی یا عقب ماندگی ذهنی و معلولیت ناشی از زردی وجود داشته</w:t>
      </w:r>
    </w:p>
    <w:p w:rsidR="00196466" w:rsidRDefault="00196466" w:rsidP="00196466">
      <w:pPr>
        <w:bidi/>
        <w:jc w:val="both"/>
        <w:rPr>
          <w:rFonts w:ascii="Arial" w:hAnsi="Arial" w:cs="Arial"/>
          <w:sz w:val="36"/>
          <w:szCs w:val="36"/>
          <w:rtl/>
        </w:rPr>
      </w:pPr>
    </w:p>
    <w:p w:rsidR="00196466" w:rsidRDefault="00196466" w:rsidP="00196466">
      <w:pPr>
        <w:bidi/>
        <w:jc w:val="center"/>
        <w:rPr>
          <w:rFonts w:ascii="Arial" w:hAnsi="Arial" w:cs="Arial"/>
          <w:sz w:val="36"/>
          <w:szCs w:val="36"/>
        </w:rPr>
      </w:pPr>
      <w:r w:rsidRPr="002E1771">
        <w:rPr>
          <w:rFonts w:ascii="Andalus" w:hAnsi="Andalus" w:cs="Andalus"/>
          <w:noProof/>
          <w:sz w:val="24"/>
          <w:szCs w:val="24"/>
          <w:lang w:bidi="fa-IR"/>
        </w:rPr>
        <w:drawing>
          <wp:inline distT="0" distB="0" distL="0" distR="0" wp14:anchorId="7487D43E" wp14:editId="19E64D88">
            <wp:extent cx="2438400" cy="1771650"/>
            <wp:effectExtent l="19050" t="0" r="0" b="0"/>
            <wp:docPr id="2" name="Picture 6" descr="123245_9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245_920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6466" w:rsidRDefault="00196466" w:rsidP="00196466">
      <w:pPr>
        <w:bidi/>
        <w:jc w:val="center"/>
        <w:rPr>
          <w:rFonts w:ascii="Arial" w:hAnsi="Arial" w:cs="Arial"/>
          <w:sz w:val="36"/>
          <w:szCs w:val="36"/>
        </w:rPr>
      </w:pPr>
    </w:p>
    <w:p w:rsidR="00196466" w:rsidRDefault="00196466" w:rsidP="00196466">
      <w:pPr>
        <w:bidi/>
        <w:jc w:val="center"/>
        <w:rPr>
          <w:rFonts w:ascii="Arial" w:hAnsi="Arial" w:cs="Arial"/>
          <w:sz w:val="36"/>
          <w:szCs w:val="36"/>
          <w:rtl/>
        </w:rPr>
      </w:pPr>
    </w:p>
    <w:p w:rsidR="00196466" w:rsidRDefault="00196466" w:rsidP="00196466">
      <w:pPr>
        <w:bidi/>
        <w:jc w:val="center"/>
        <w:rPr>
          <w:rFonts w:ascii="Arial" w:hAnsi="Arial" w:cs="Arial"/>
          <w:sz w:val="36"/>
          <w:szCs w:val="36"/>
        </w:rPr>
      </w:pPr>
    </w:p>
    <w:p w:rsidR="00196466" w:rsidRPr="005D7982" w:rsidRDefault="00196466" w:rsidP="00196466">
      <w:pPr>
        <w:bidi/>
        <w:jc w:val="center"/>
        <w:rPr>
          <w:rFonts w:ascii="Arial" w:hAnsi="Arial" w:cs="Arial"/>
          <w:sz w:val="36"/>
          <w:szCs w:val="36"/>
          <w:rtl/>
        </w:rPr>
      </w:pPr>
    </w:p>
    <w:p w:rsidR="00196466" w:rsidRPr="005D7982" w:rsidRDefault="00196466" w:rsidP="00196466">
      <w:pPr>
        <w:bidi/>
        <w:rPr>
          <w:rFonts w:ascii="Arial" w:hAnsi="Arial" w:cs="Arial"/>
          <w:b/>
          <w:bCs/>
          <w:sz w:val="36"/>
          <w:szCs w:val="36"/>
          <w:u w:val="single"/>
          <w:rtl/>
        </w:rPr>
      </w:pPr>
      <w:r w:rsidRPr="005D7982">
        <w:rPr>
          <w:rFonts w:ascii="Arial" w:hAnsi="Arial" w:cs="Arial" w:hint="cs"/>
          <w:b/>
          <w:bCs/>
          <w:sz w:val="36"/>
          <w:szCs w:val="36"/>
          <w:u w:val="single"/>
          <w:rtl/>
        </w:rPr>
        <w:lastRenderedPageBreak/>
        <w:t>درمان</w:t>
      </w:r>
    </w:p>
    <w:p w:rsidR="00196466" w:rsidRPr="005D7982" w:rsidRDefault="00196466" w:rsidP="00196466">
      <w:pPr>
        <w:bidi/>
        <w:jc w:val="both"/>
        <w:rPr>
          <w:rFonts w:ascii="Arial" w:hAnsi="Arial" w:cs="Arial"/>
          <w:sz w:val="36"/>
          <w:szCs w:val="36"/>
          <w:rtl/>
        </w:rPr>
      </w:pPr>
      <w:r w:rsidRPr="005D7982">
        <w:rPr>
          <w:rFonts w:ascii="Arial" w:hAnsi="Arial" w:cs="Arial" w:hint="cs"/>
          <w:sz w:val="36"/>
          <w:szCs w:val="36"/>
          <w:rtl/>
        </w:rPr>
        <w:t>فتوتراپی می باشد که در موارد شدیدتر خصوصا ناسازگاری های خونی نیاز به تعویض خون می باشد.</w:t>
      </w:r>
    </w:p>
    <w:p w:rsidR="00196466" w:rsidRPr="005D7982" w:rsidRDefault="00196466" w:rsidP="00196466">
      <w:pPr>
        <w:bidi/>
        <w:jc w:val="both"/>
        <w:rPr>
          <w:rFonts w:ascii="Arial" w:hAnsi="Arial" w:cs="Arial"/>
          <w:sz w:val="36"/>
          <w:szCs w:val="36"/>
          <w:rtl/>
        </w:rPr>
      </w:pPr>
      <w:r w:rsidRPr="005D7982">
        <w:rPr>
          <w:rFonts w:ascii="Arial" w:hAnsi="Arial" w:cs="Arial" w:hint="cs"/>
          <w:sz w:val="36"/>
          <w:szCs w:val="36"/>
          <w:rtl/>
        </w:rPr>
        <w:t>در هنگام فتوتراپی حتما باید چشم ها و ناحیه تناسلی نوزاد پوشانده شود تا از عوارض احتمالی در امان باشد.</w:t>
      </w:r>
    </w:p>
    <w:p w:rsidR="00196466" w:rsidRPr="005D7982" w:rsidRDefault="00196466" w:rsidP="00196466">
      <w:pPr>
        <w:bidi/>
        <w:rPr>
          <w:rFonts w:ascii="Arial" w:hAnsi="Arial" w:cs="Arial"/>
          <w:sz w:val="36"/>
          <w:szCs w:val="36"/>
          <w:rtl/>
        </w:rPr>
      </w:pPr>
    </w:p>
    <w:p w:rsidR="00196466" w:rsidRPr="005D7982" w:rsidRDefault="00196466" w:rsidP="00196466">
      <w:pPr>
        <w:bidi/>
        <w:rPr>
          <w:rFonts w:ascii="Arial" w:hAnsi="Arial" w:cs="Arial"/>
          <w:sz w:val="36"/>
          <w:szCs w:val="36"/>
          <w:rtl/>
        </w:rPr>
      </w:pPr>
    </w:p>
    <w:p w:rsidR="00196466" w:rsidRDefault="00196466" w:rsidP="00196466">
      <w:pPr>
        <w:bidi/>
        <w:rPr>
          <w:rFonts w:ascii="Arial" w:hAnsi="Arial" w:cs="Arial"/>
          <w:sz w:val="24"/>
          <w:szCs w:val="24"/>
          <w:rtl/>
        </w:rPr>
      </w:pPr>
    </w:p>
    <w:p w:rsidR="00196466" w:rsidRPr="005D7982" w:rsidRDefault="00196466" w:rsidP="00196466">
      <w:pPr>
        <w:bidi/>
        <w:rPr>
          <w:rFonts w:ascii="Andalus" w:hAnsi="Andalus" w:cs="Andalus"/>
          <w:b/>
          <w:bCs/>
          <w:sz w:val="36"/>
          <w:szCs w:val="36"/>
          <w:u w:val="single"/>
          <w:rtl/>
        </w:rPr>
      </w:pPr>
      <w:r w:rsidRPr="005D7982">
        <w:rPr>
          <w:rFonts w:ascii="Arial" w:hAnsi="Arial" w:cs="Arial" w:hint="cs"/>
          <w:b/>
          <w:bCs/>
          <w:sz w:val="36"/>
          <w:szCs w:val="36"/>
          <w:u w:val="single"/>
          <w:rtl/>
        </w:rPr>
        <w:t xml:space="preserve">عوارض فتوتراپی </w:t>
      </w:r>
    </w:p>
    <w:p w:rsidR="00196466" w:rsidRPr="005D7982" w:rsidRDefault="00196466" w:rsidP="00196466">
      <w:pPr>
        <w:bidi/>
        <w:rPr>
          <w:rFonts w:ascii="Arial" w:hAnsi="Arial" w:cs="Arial"/>
          <w:sz w:val="36"/>
          <w:szCs w:val="36"/>
          <w:rtl/>
        </w:rPr>
      </w:pPr>
      <w:r w:rsidRPr="005D7982">
        <w:rPr>
          <w:rFonts w:ascii="Arial" w:hAnsi="Arial" w:cs="Arial" w:hint="cs"/>
          <w:sz w:val="36"/>
          <w:szCs w:val="36"/>
          <w:rtl/>
        </w:rPr>
        <w:t>شلی مدفوع و اسهال</w:t>
      </w:r>
    </w:p>
    <w:p w:rsidR="00196466" w:rsidRPr="005D7982" w:rsidRDefault="00196466" w:rsidP="00196466">
      <w:pPr>
        <w:bidi/>
        <w:rPr>
          <w:rFonts w:ascii="Arial" w:hAnsi="Arial" w:cs="Arial"/>
          <w:sz w:val="36"/>
          <w:szCs w:val="36"/>
          <w:rtl/>
        </w:rPr>
      </w:pPr>
      <w:r w:rsidRPr="005D7982">
        <w:rPr>
          <w:rFonts w:ascii="Arial" w:hAnsi="Arial" w:cs="Arial" w:hint="cs"/>
          <w:sz w:val="36"/>
          <w:szCs w:val="36"/>
          <w:rtl/>
        </w:rPr>
        <w:t>نوزاد برنزه</w:t>
      </w:r>
    </w:p>
    <w:p w:rsidR="00196466" w:rsidRDefault="00196466" w:rsidP="00196466">
      <w:pPr>
        <w:jc w:val="right"/>
        <w:rPr>
          <w:rFonts w:ascii="Arial" w:hAnsi="Arial" w:cs="Arial"/>
          <w:sz w:val="36"/>
          <w:szCs w:val="36"/>
          <w:rtl/>
        </w:rPr>
      </w:pPr>
      <w:r w:rsidRPr="005D7982">
        <w:rPr>
          <w:rFonts w:ascii="Arial" w:hAnsi="Arial" w:cs="Arial" w:hint="cs"/>
          <w:sz w:val="36"/>
          <w:szCs w:val="36"/>
          <w:rtl/>
        </w:rPr>
        <w:t>کم آب شدن بدن نوزاد</w:t>
      </w:r>
    </w:p>
    <w:p w:rsidR="00196466" w:rsidRDefault="00196466" w:rsidP="00196466">
      <w:pPr>
        <w:bidi/>
        <w:rPr>
          <w:rFonts w:ascii="Arial" w:hAnsi="Arial" w:cs="Arial"/>
          <w:sz w:val="24"/>
          <w:szCs w:val="24"/>
          <w:rtl/>
        </w:rPr>
      </w:pPr>
      <w:r w:rsidRPr="005D7982">
        <w:rPr>
          <w:rFonts w:ascii="Arial" w:hAnsi="Arial" w:cs="Arial" w:hint="cs"/>
          <w:sz w:val="36"/>
          <w:szCs w:val="36"/>
          <w:rtl/>
        </w:rPr>
        <w:t>بثورات روی شکم</w:t>
      </w:r>
    </w:p>
    <w:p w:rsidR="00196466" w:rsidRDefault="00196466" w:rsidP="00196466">
      <w:pPr>
        <w:bidi/>
        <w:rPr>
          <w:rFonts w:ascii="Arial" w:hAnsi="Arial" w:cs="Arial"/>
          <w:sz w:val="36"/>
          <w:szCs w:val="36"/>
        </w:rPr>
      </w:pPr>
      <w:r w:rsidRPr="005D7982">
        <w:rPr>
          <w:rFonts w:ascii="Arial" w:hAnsi="Arial" w:cs="Arial" w:hint="cs"/>
          <w:sz w:val="36"/>
          <w:szCs w:val="36"/>
          <w:rtl/>
        </w:rPr>
        <w:t>گرمازدگی زیاد نوزاد</w:t>
      </w:r>
    </w:p>
    <w:p w:rsidR="00196466" w:rsidRPr="005D7982" w:rsidRDefault="00196466" w:rsidP="00196466">
      <w:pPr>
        <w:bidi/>
        <w:rPr>
          <w:rFonts w:ascii="Arial" w:hAnsi="Arial" w:cs="Arial"/>
          <w:b/>
          <w:bCs/>
          <w:sz w:val="36"/>
          <w:szCs w:val="36"/>
          <w:u w:val="single"/>
          <w:rtl/>
        </w:rPr>
      </w:pPr>
      <w:r w:rsidRPr="005D7982">
        <w:rPr>
          <w:rFonts w:ascii="Arial" w:hAnsi="Arial" w:cs="Arial" w:hint="cs"/>
          <w:b/>
          <w:bCs/>
          <w:sz w:val="36"/>
          <w:szCs w:val="36"/>
          <w:u w:val="single"/>
          <w:rtl/>
        </w:rPr>
        <w:lastRenderedPageBreak/>
        <w:t>توصیه ها</w:t>
      </w:r>
    </w:p>
    <w:p w:rsidR="00196466" w:rsidRPr="005D7982" w:rsidRDefault="00196466" w:rsidP="00196466">
      <w:pPr>
        <w:bidi/>
        <w:jc w:val="both"/>
        <w:rPr>
          <w:rFonts w:ascii="Arial" w:hAnsi="Arial" w:cs="Arial"/>
          <w:sz w:val="36"/>
          <w:szCs w:val="36"/>
          <w:rtl/>
        </w:rPr>
      </w:pPr>
      <w:r w:rsidRPr="005D7982">
        <w:rPr>
          <w:rFonts w:ascii="Arial" w:hAnsi="Arial" w:cs="Arial" w:hint="cs"/>
          <w:sz w:val="36"/>
          <w:szCs w:val="36"/>
          <w:rtl/>
        </w:rPr>
        <w:t>تنها عامل موثر در کاهش زردی ،تغذیه مکرر نوزاد با شیر مادر و افزایش دفع ادرار و مدفوع نوزاد است.</w:t>
      </w:r>
    </w:p>
    <w:p w:rsidR="00196466" w:rsidRDefault="00196466" w:rsidP="00196466">
      <w:pPr>
        <w:bidi/>
        <w:rPr>
          <w:rFonts w:ascii="Arial" w:hAnsi="Arial" w:cs="Arial"/>
          <w:sz w:val="36"/>
          <w:szCs w:val="36"/>
        </w:rPr>
      </w:pPr>
      <w:r w:rsidRPr="005D7982">
        <w:rPr>
          <w:rFonts w:ascii="Arial" w:hAnsi="Arial" w:cs="Arial" w:hint="cs"/>
          <w:sz w:val="36"/>
          <w:szCs w:val="36"/>
          <w:rtl/>
        </w:rPr>
        <w:t>در انتخاب رنگ لباس نوزاد از طیف زرد استفاده نشود چون تشخیص زردی از سوی والدین را به تاخیر می اندازد</w:t>
      </w:r>
    </w:p>
    <w:p w:rsidR="00196466" w:rsidRPr="005D7982" w:rsidRDefault="00196466" w:rsidP="00196466">
      <w:pPr>
        <w:bidi/>
        <w:rPr>
          <w:rFonts w:ascii="Arial" w:hAnsi="Arial" w:cs="Arial"/>
          <w:sz w:val="36"/>
          <w:szCs w:val="36"/>
          <w:rtl/>
        </w:rPr>
      </w:pPr>
    </w:p>
    <w:p w:rsidR="00196466" w:rsidRPr="005D7982" w:rsidRDefault="00196466" w:rsidP="00196466">
      <w:pPr>
        <w:bidi/>
        <w:rPr>
          <w:rFonts w:ascii="Arial" w:hAnsi="Arial" w:cs="Arial"/>
          <w:sz w:val="36"/>
          <w:szCs w:val="36"/>
          <w:rtl/>
        </w:rPr>
      </w:pPr>
    </w:p>
    <w:p w:rsidR="00196466" w:rsidRDefault="00196466" w:rsidP="00196466">
      <w:pPr>
        <w:jc w:val="right"/>
        <w:rPr>
          <w:rtl/>
          <w:lang w:bidi="fa-IR"/>
        </w:rPr>
      </w:pPr>
    </w:p>
    <w:p w:rsidR="004A5C66" w:rsidRDefault="004A5C66" w:rsidP="004A5C66">
      <w:pPr>
        <w:bidi/>
        <w:contextualSpacing/>
        <w:rPr>
          <w:rFonts w:cs="2  Zar"/>
          <w:sz w:val="28"/>
          <w:szCs w:val="28"/>
          <w:lang w:bidi="fa-IR"/>
        </w:rPr>
      </w:pPr>
    </w:p>
    <w:sectPr w:rsidR="004A5C66" w:rsidSect="0040269F">
      <w:pgSz w:w="15840" w:h="12240" w:orient="landscape"/>
      <w:pgMar w:top="540" w:right="630" w:bottom="540" w:left="63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num="3" w:space="945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2 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242662"/>
    <w:multiLevelType w:val="hybridMultilevel"/>
    <w:tmpl w:val="4FC4A97C"/>
    <w:lvl w:ilvl="0" w:tplc="0409000F">
      <w:start w:val="1"/>
      <w:numFmt w:val="decimal"/>
      <w:lvlText w:val="%1."/>
      <w:lvlJc w:val="left"/>
      <w:pPr>
        <w:ind w:left="800" w:hanging="360"/>
      </w:pPr>
    </w:lvl>
    <w:lvl w:ilvl="1" w:tplc="04090019" w:tentative="1">
      <w:start w:val="1"/>
      <w:numFmt w:val="lowerLetter"/>
      <w:lvlText w:val="%2."/>
      <w:lvlJc w:val="left"/>
      <w:pPr>
        <w:ind w:left="1520" w:hanging="360"/>
      </w:pPr>
    </w:lvl>
    <w:lvl w:ilvl="2" w:tplc="0409001B" w:tentative="1">
      <w:start w:val="1"/>
      <w:numFmt w:val="lowerRoman"/>
      <w:lvlText w:val="%3."/>
      <w:lvlJc w:val="right"/>
      <w:pPr>
        <w:ind w:left="2240" w:hanging="180"/>
      </w:pPr>
    </w:lvl>
    <w:lvl w:ilvl="3" w:tplc="0409000F" w:tentative="1">
      <w:start w:val="1"/>
      <w:numFmt w:val="decimal"/>
      <w:lvlText w:val="%4."/>
      <w:lvlJc w:val="left"/>
      <w:pPr>
        <w:ind w:left="2960" w:hanging="360"/>
      </w:pPr>
    </w:lvl>
    <w:lvl w:ilvl="4" w:tplc="04090019" w:tentative="1">
      <w:start w:val="1"/>
      <w:numFmt w:val="lowerLetter"/>
      <w:lvlText w:val="%5."/>
      <w:lvlJc w:val="left"/>
      <w:pPr>
        <w:ind w:left="3680" w:hanging="360"/>
      </w:pPr>
    </w:lvl>
    <w:lvl w:ilvl="5" w:tplc="0409001B" w:tentative="1">
      <w:start w:val="1"/>
      <w:numFmt w:val="lowerRoman"/>
      <w:lvlText w:val="%6."/>
      <w:lvlJc w:val="right"/>
      <w:pPr>
        <w:ind w:left="4400" w:hanging="180"/>
      </w:pPr>
    </w:lvl>
    <w:lvl w:ilvl="6" w:tplc="0409000F" w:tentative="1">
      <w:start w:val="1"/>
      <w:numFmt w:val="decimal"/>
      <w:lvlText w:val="%7."/>
      <w:lvlJc w:val="left"/>
      <w:pPr>
        <w:ind w:left="5120" w:hanging="360"/>
      </w:pPr>
    </w:lvl>
    <w:lvl w:ilvl="7" w:tplc="04090019" w:tentative="1">
      <w:start w:val="1"/>
      <w:numFmt w:val="lowerLetter"/>
      <w:lvlText w:val="%8."/>
      <w:lvlJc w:val="left"/>
      <w:pPr>
        <w:ind w:left="5840" w:hanging="360"/>
      </w:pPr>
    </w:lvl>
    <w:lvl w:ilvl="8" w:tplc="0409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1">
    <w:nsid w:val="51091B76"/>
    <w:multiLevelType w:val="hybridMultilevel"/>
    <w:tmpl w:val="76C02E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E8B"/>
    <w:rsid w:val="00144610"/>
    <w:rsid w:val="00196466"/>
    <w:rsid w:val="001F5ED2"/>
    <w:rsid w:val="002776D8"/>
    <w:rsid w:val="003B1BB9"/>
    <w:rsid w:val="003C0C60"/>
    <w:rsid w:val="0040269F"/>
    <w:rsid w:val="004169E9"/>
    <w:rsid w:val="00451CE3"/>
    <w:rsid w:val="004A5C66"/>
    <w:rsid w:val="005845C4"/>
    <w:rsid w:val="00852D1B"/>
    <w:rsid w:val="008A546F"/>
    <w:rsid w:val="009B7FC8"/>
    <w:rsid w:val="009F2DA3"/>
    <w:rsid w:val="00A44E8B"/>
    <w:rsid w:val="00A70E53"/>
    <w:rsid w:val="00B016C5"/>
    <w:rsid w:val="00B02EC1"/>
    <w:rsid w:val="00B20FA8"/>
    <w:rsid w:val="00B966C5"/>
    <w:rsid w:val="00BE7E69"/>
    <w:rsid w:val="00D47D71"/>
    <w:rsid w:val="00DE0D79"/>
    <w:rsid w:val="00DE4653"/>
    <w:rsid w:val="00ED0D81"/>
    <w:rsid w:val="00EF5443"/>
    <w:rsid w:val="00F763F3"/>
    <w:rsid w:val="00FA1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4E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4E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4E8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A5C66"/>
    <w:pPr>
      <w:bidi/>
      <w:ind w:left="720"/>
      <w:contextualSpacing/>
    </w:pPr>
    <w:rPr>
      <w:lang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4E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4E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4E8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A5C66"/>
    <w:pPr>
      <w:bidi/>
      <w:ind w:left="720"/>
      <w:contextualSpacing/>
    </w:pPr>
    <w:rPr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956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F41AC8-7BDF-4B03-BB99-740DD7FB9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1401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Masoumeh Akhlaghi</cp:lastModifiedBy>
  <cp:revision>3</cp:revision>
  <cp:lastPrinted>2023-12-16T06:03:00Z</cp:lastPrinted>
  <dcterms:created xsi:type="dcterms:W3CDTF">2023-12-23T05:38:00Z</dcterms:created>
  <dcterms:modified xsi:type="dcterms:W3CDTF">2026-03-19T08:45:00Z</dcterms:modified>
</cp:coreProperties>
</file>